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8BE84" w14:textId="7E7A5E58" w:rsidR="006F1990" w:rsidRPr="00F66705" w:rsidRDefault="006F1990" w:rsidP="006F1990">
      <w:pPr>
        <w:pStyle w:val="Nagwek1"/>
        <w:jc w:val="center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 w:rsidR="000343FC">
        <w:rPr>
          <w:rFonts w:ascii="Arial" w:hAnsi="Arial" w:cs="Arial"/>
          <w:b/>
          <w:bCs/>
          <w:color w:val="auto"/>
          <w:sz w:val="24"/>
          <w:szCs w:val="24"/>
        </w:rPr>
        <w:t xml:space="preserve"> 214</w:t>
      </w:r>
      <w:r>
        <w:rPr>
          <w:rFonts w:ascii="Arial" w:hAnsi="Arial" w:cs="Arial"/>
          <w:b/>
          <w:bCs/>
          <w:color w:val="auto"/>
          <w:sz w:val="24"/>
          <w:szCs w:val="24"/>
        </w:rPr>
        <w:t>/</w:t>
      </w:r>
      <w:r w:rsidR="000343FC">
        <w:rPr>
          <w:rFonts w:ascii="Arial" w:hAnsi="Arial" w:cs="Arial"/>
          <w:b/>
          <w:bCs/>
          <w:color w:val="auto"/>
          <w:sz w:val="24"/>
          <w:szCs w:val="24"/>
        </w:rPr>
        <w:t>4849</w:t>
      </w:r>
      <w:r>
        <w:rPr>
          <w:rFonts w:ascii="Arial" w:hAnsi="Arial" w:cs="Arial"/>
          <w:b/>
          <w:bCs/>
          <w:color w:val="auto"/>
          <w:sz w:val="24"/>
          <w:szCs w:val="24"/>
        </w:rPr>
        <w:t>/2</w:t>
      </w:r>
      <w:r w:rsidR="000C42C2">
        <w:rPr>
          <w:rFonts w:ascii="Arial" w:hAnsi="Arial" w:cs="Arial"/>
          <w:b/>
          <w:bCs/>
          <w:color w:val="auto"/>
          <w:sz w:val="24"/>
          <w:szCs w:val="24"/>
        </w:rPr>
        <w:t>6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="000343FC">
        <w:rPr>
          <w:rFonts w:ascii="Arial" w:hAnsi="Arial" w:cs="Arial"/>
          <w:bCs/>
          <w:color w:val="auto"/>
          <w:sz w:val="24"/>
          <w:szCs w:val="24"/>
        </w:rPr>
        <w:t>5</w:t>
      </w:r>
      <w:r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="003F78ED">
        <w:rPr>
          <w:rFonts w:ascii="Arial" w:hAnsi="Arial" w:cs="Arial"/>
          <w:bCs/>
          <w:color w:val="auto"/>
          <w:sz w:val="24"/>
          <w:szCs w:val="24"/>
        </w:rPr>
        <w:t>maja</w:t>
      </w:r>
      <w:r>
        <w:rPr>
          <w:rFonts w:ascii="Arial" w:hAnsi="Arial" w:cs="Arial"/>
          <w:bCs/>
          <w:color w:val="auto"/>
          <w:sz w:val="24"/>
          <w:szCs w:val="24"/>
        </w:rPr>
        <w:t xml:space="preserve"> 202</w:t>
      </w:r>
      <w:r w:rsidR="000C42C2">
        <w:rPr>
          <w:rFonts w:ascii="Arial" w:hAnsi="Arial" w:cs="Arial"/>
          <w:bCs/>
          <w:color w:val="auto"/>
          <w:sz w:val="24"/>
          <w:szCs w:val="24"/>
        </w:rPr>
        <w:t>6</w:t>
      </w:r>
      <w:r>
        <w:rPr>
          <w:rFonts w:ascii="Arial" w:hAnsi="Arial" w:cs="Arial"/>
          <w:bCs/>
          <w:color w:val="auto"/>
          <w:sz w:val="24"/>
          <w:szCs w:val="24"/>
        </w:rPr>
        <w:t xml:space="preserve"> r.</w:t>
      </w:r>
      <w:r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</w:p>
    <w:p w14:paraId="1DC1A04D" w14:textId="7E15ADE0" w:rsidR="006F1990" w:rsidRDefault="006F1990" w:rsidP="006F1990">
      <w:pPr>
        <w:jc w:val="both"/>
      </w:pPr>
      <w:r>
        <w:rPr>
          <w:rFonts w:ascii="Arial" w:hAnsi="Arial" w:cs="Arial"/>
        </w:rPr>
        <w:t>Na podstawie art. 41 ust. 2 pkt 7 ustawy z dnia 5 czerwca 1998 r. o samorządzie województwa (Dz. U. z 202</w:t>
      </w:r>
      <w:r w:rsidR="000C42C2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r., poz. </w:t>
      </w:r>
      <w:r w:rsidR="000C42C2">
        <w:rPr>
          <w:rFonts w:ascii="Arial" w:hAnsi="Arial" w:cs="Arial"/>
        </w:rPr>
        <w:t>581</w:t>
      </w:r>
      <w:r>
        <w:rPr>
          <w:rFonts w:ascii="Arial" w:hAnsi="Arial" w:cs="Arial"/>
        </w:rPr>
        <w:t xml:space="preserve"> ze zm.)</w:t>
      </w:r>
      <w:r>
        <w:rPr>
          <w:rFonts w:ascii="Arial" w:hAnsi="Arial" w:cs="Arial"/>
          <w:iCs/>
        </w:rPr>
        <w:t>,</w:t>
      </w:r>
    </w:p>
    <w:p w14:paraId="282F755A" w14:textId="77777777" w:rsidR="006F1990" w:rsidRDefault="006F1990" w:rsidP="006F1990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3FB5CD32" w14:textId="77777777" w:rsidR="006F1990" w:rsidRDefault="006F1990" w:rsidP="006F1990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1</w:t>
      </w:r>
    </w:p>
    <w:p w14:paraId="3C8DC64A" w14:textId="7BC9CF8F" w:rsidR="006F1990" w:rsidRPr="00DE51E7" w:rsidRDefault="006F1990" w:rsidP="00DE51E7">
      <w:pPr>
        <w:pStyle w:val="Tekstpodstawowy2"/>
        <w:jc w:val="both"/>
        <w:rPr>
          <w:rFonts w:cs="Arial"/>
          <w:b w:val="0"/>
          <w:bCs w:val="0"/>
          <w:shd w:val="clear" w:color="auto" w:fill="FFFFFF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Nr 393/8221/18 z dnia 23 stycznia 2018 r., </w:t>
      </w:r>
      <w:r>
        <w:rPr>
          <w:b w:val="0"/>
        </w:rPr>
        <w:t>Nr 409/8563/18</w:t>
      </w:r>
      <w:r>
        <w:rPr>
          <w:b w:val="0"/>
          <w:lang w:val="pl-PL"/>
        </w:rPr>
        <w:t xml:space="preserve"> z dnia 19 marca 2018 r., Nr 494/10432/18 z dnia 13 listopada 2018 r. </w:t>
      </w:r>
      <w:r>
        <w:rPr>
          <w:b w:val="0"/>
        </w:rPr>
        <w:t xml:space="preserve">Nr 22/509/19 z dnia 12 lutego 2019 r., Nr 28/720/19 z dnia </w:t>
      </w:r>
      <w:r>
        <w:rPr>
          <w:b w:val="0"/>
        </w:rPr>
        <w:br/>
        <w:t>12 marca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56/1390/19 z dnia 24 czerwca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83/2112/19 z dnia </w:t>
      </w:r>
      <w:r>
        <w:rPr>
          <w:b w:val="0"/>
        </w:rPr>
        <w:br/>
        <w:t>8 października 2019 r.</w:t>
      </w:r>
      <w:r>
        <w:rPr>
          <w:b w:val="0"/>
          <w:lang w:val="pl-PL"/>
        </w:rPr>
        <w:t>,</w:t>
      </w:r>
      <w:r>
        <w:rPr>
          <w:b w:val="0"/>
        </w:rPr>
        <w:t xml:space="preserve"> Nr 196/4013/20 z dnia 8 września 2020 r.</w:t>
      </w:r>
      <w:r>
        <w:rPr>
          <w:b w:val="0"/>
          <w:lang w:val="pl-PL"/>
        </w:rPr>
        <w:t xml:space="preserve">, Nr 296/5817/21 </w:t>
      </w:r>
      <w:r>
        <w:rPr>
          <w:b w:val="0"/>
          <w:lang w:val="pl-PL"/>
        </w:rPr>
        <w:br/>
        <w:t>z dnia 6 lipca 2021 r.,</w:t>
      </w:r>
      <w:r w:rsidRPr="006A691A">
        <w:rPr>
          <w:b w:val="0"/>
          <w:bCs w:val="0"/>
        </w:rPr>
        <w:t xml:space="preserve"> </w:t>
      </w:r>
      <w:r>
        <w:rPr>
          <w:b w:val="0"/>
          <w:lang w:val="pl-PL"/>
        </w:rPr>
        <w:t xml:space="preserve">Nr 303/6003/21 z dnia 10 sierpnia 2021 r., Nr 344/6832/21 </w:t>
      </w:r>
      <w:r>
        <w:rPr>
          <w:b w:val="0"/>
          <w:lang w:val="pl-PL"/>
        </w:rPr>
        <w:br/>
        <w:t xml:space="preserve">z dnia 17 grudnia 2021 r., </w:t>
      </w:r>
      <w:r>
        <w:rPr>
          <w:b w:val="0"/>
        </w:rPr>
        <w:t>Nr 349/6959/22 z dnia 4 stycznia 2022 r.</w:t>
      </w:r>
      <w:bookmarkStart w:id="0" w:name="_Hlk12319641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color w:val="000000"/>
          <w:shd w:val="clear" w:color="auto" w:fill="FFFFFF"/>
        </w:rPr>
        <w:t xml:space="preserve">Nr 366/7364/22 </w:t>
      </w:r>
      <w:r>
        <w:rPr>
          <w:rFonts w:cs="Arial"/>
          <w:b w:val="0"/>
          <w:color w:val="000000"/>
          <w:shd w:val="clear" w:color="auto" w:fill="FFFFFF"/>
        </w:rPr>
        <w:br/>
        <w:t>z dnia 15 marca 2022 r.</w:t>
      </w:r>
      <w:bookmarkEnd w:id="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szCs w:val="26"/>
        </w:rPr>
        <w:t xml:space="preserve">Nr 449/9314/23 Zarządu Województwa Podkarpackiego </w:t>
      </w:r>
      <w:r>
        <w:rPr>
          <w:rFonts w:cs="Arial"/>
          <w:b w:val="0"/>
          <w:szCs w:val="26"/>
        </w:rPr>
        <w:br/>
        <w:t>w Rzeszowie z dnia 4 stycznia 2023 r.</w:t>
      </w:r>
      <w:r>
        <w:rPr>
          <w:rFonts w:cs="Arial"/>
          <w:b w:val="0"/>
          <w:szCs w:val="26"/>
          <w:lang w:val="pl-PL"/>
        </w:rPr>
        <w:t xml:space="preserve">, </w:t>
      </w:r>
      <w:r w:rsidRPr="0056443D">
        <w:rPr>
          <w:rFonts w:cs="Arial"/>
          <w:b w:val="0"/>
          <w:bCs w:val="0"/>
          <w:color w:val="000000"/>
          <w:shd w:val="clear" w:color="auto" w:fill="FFFFFF"/>
        </w:rPr>
        <w:t>Nr 454/9391/23 z dnia 17 stycznia 2023 r.</w:t>
      </w:r>
      <w:r>
        <w:rPr>
          <w:rFonts w:cs="Arial"/>
          <w:b w:val="0"/>
          <w:bCs w:val="0"/>
          <w:color w:val="000000"/>
          <w:shd w:val="clear" w:color="auto" w:fill="FFFFFF"/>
        </w:rPr>
        <w:t xml:space="preserve">, </w:t>
      </w:r>
      <w:r>
        <w:rPr>
          <w:rFonts w:cs="Arial"/>
          <w:b w:val="0"/>
          <w:bCs w:val="0"/>
          <w:color w:val="000000"/>
          <w:shd w:val="clear" w:color="auto" w:fill="FFFFFF"/>
        </w:rPr>
        <w:br/>
        <w:t xml:space="preserve">Nr 486/10106/23 z dnia 9 maja 2023 r., Nr 549/11637/23 z dnia 13 grudnia 2023 r., </w:t>
      </w:r>
      <w:r>
        <w:rPr>
          <w:rFonts w:cs="Arial"/>
          <w:b w:val="0"/>
          <w:bCs w:val="0"/>
          <w:color w:val="000000"/>
          <w:shd w:val="clear" w:color="auto" w:fill="FFFFFF"/>
        </w:rPr>
        <w:br/>
        <w:t xml:space="preserve">Nr 563/12029/24 z dnia 6 lutego 2024 r., </w:t>
      </w:r>
      <w:r w:rsidRPr="00251F56">
        <w:rPr>
          <w:rFonts w:cs="Arial"/>
          <w:b w:val="0"/>
          <w:bCs w:val="0"/>
          <w:color w:val="000000"/>
          <w:shd w:val="clear" w:color="auto" w:fill="FFFFFF"/>
          <w:lang w:val="pl-PL"/>
        </w:rPr>
        <w:t>Nr 19/479/24 z dnia 16 lipca 2024 r.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br/>
      </w:r>
      <w:r w:rsidRPr="00507654">
        <w:rPr>
          <w:rFonts w:cs="Arial"/>
          <w:b w:val="0"/>
          <w:bCs w:val="0"/>
          <w:shd w:val="clear" w:color="auto" w:fill="FFFFFF"/>
          <w:lang w:val="pl-PL"/>
        </w:rPr>
        <w:lastRenderedPageBreak/>
        <w:t>Nr 32/849/24 z dnia 17 września 2024 r.</w:t>
      </w:r>
      <w:r>
        <w:rPr>
          <w:rFonts w:cs="Arial"/>
          <w:b w:val="0"/>
          <w:bCs w:val="0"/>
          <w:shd w:val="clear" w:color="auto" w:fill="FFFFFF"/>
          <w:lang w:val="pl-PL"/>
        </w:rPr>
        <w:t xml:space="preserve">, </w:t>
      </w:r>
      <w:r w:rsidRPr="006F1990">
        <w:rPr>
          <w:rFonts w:cs="Arial"/>
          <w:b w:val="0"/>
          <w:bCs w:val="0"/>
          <w:shd w:val="clear" w:color="auto" w:fill="FFFFFF"/>
          <w:lang w:val="pl-PL"/>
        </w:rPr>
        <w:t>Nr 50/1299/24 z dnia 18 listopada 2024 r.</w:t>
      </w:r>
      <w:r w:rsidR="000C42C2">
        <w:rPr>
          <w:rFonts w:cs="Arial"/>
          <w:b w:val="0"/>
          <w:bCs w:val="0"/>
          <w:shd w:val="clear" w:color="auto" w:fill="FFFFFF"/>
          <w:lang w:val="pl-PL"/>
        </w:rPr>
        <w:t xml:space="preserve">, </w:t>
      </w:r>
      <w:r w:rsidR="008361EE">
        <w:rPr>
          <w:rFonts w:cs="Arial"/>
          <w:b w:val="0"/>
          <w:bCs w:val="0"/>
          <w:shd w:val="clear" w:color="auto" w:fill="FFFFFF"/>
          <w:lang w:val="pl-PL"/>
        </w:rPr>
        <w:br/>
      </w:r>
      <w:r w:rsidR="000C42C2" w:rsidRPr="000C42C2">
        <w:rPr>
          <w:rFonts w:cs="Arial"/>
          <w:b w:val="0"/>
          <w:bCs w:val="0"/>
          <w:shd w:val="clear" w:color="auto" w:fill="FFFFFF"/>
          <w:lang w:val="pl-PL"/>
        </w:rPr>
        <w:t>Nr</w:t>
      </w:r>
      <w:r w:rsidR="000C42C2">
        <w:rPr>
          <w:rFonts w:cs="Arial"/>
          <w:b w:val="0"/>
          <w:bCs w:val="0"/>
          <w:shd w:val="clear" w:color="auto" w:fill="FFFFFF"/>
          <w:lang w:val="pl-PL"/>
        </w:rPr>
        <w:t xml:space="preserve"> </w:t>
      </w:r>
      <w:r w:rsidR="000C42C2" w:rsidRPr="000C42C2">
        <w:rPr>
          <w:rFonts w:cs="Arial"/>
          <w:b w:val="0"/>
          <w:bCs w:val="0"/>
          <w:shd w:val="clear" w:color="auto" w:fill="FFFFFF"/>
          <w:lang w:val="pl-PL"/>
        </w:rPr>
        <w:t>75/1918/25 z dnia 18 lutego 2025 r.</w:t>
      </w:r>
      <w:r w:rsidR="003F78ED">
        <w:rPr>
          <w:rFonts w:cs="Arial"/>
          <w:b w:val="0"/>
          <w:bCs w:val="0"/>
          <w:shd w:val="clear" w:color="auto" w:fill="FFFFFF"/>
          <w:lang w:val="pl-PL"/>
        </w:rPr>
        <w:t>, Nr 185/4172/26 z dnia 27 stycznia 2026 r.</w:t>
      </w:r>
      <w:r w:rsidR="006A691A">
        <w:rPr>
          <w:rFonts w:cs="Arial"/>
          <w:b w:val="0"/>
          <w:bCs w:val="0"/>
          <w:shd w:val="clear" w:color="auto" w:fill="FFFFFF"/>
          <w:lang w:val="pl-PL"/>
        </w:rPr>
        <w:t xml:space="preserve"> </w:t>
      </w:r>
      <w:r w:rsidR="00DE51E7">
        <w:rPr>
          <w:rFonts w:cs="Arial"/>
          <w:b w:val="0"/>
          <w:bCs w:val="0"/>
          <w:shd w:val="clear" w:color="auto" w:fill="FFFFFF"/>
          <w:lang w:val="pl-PL"/>
        </w:rPr>
        <w:br/>
      </w:r>
      <w:r w:rsidRPr="00DE51E7">
        <w:rPr>
          <w:rFonts w:cs="Arial"/>
          <w:b w:val="0"/>
        </w:rPr>
        <w:t>w sprawie zmian w Regulaminie Organizacyjnym Urzędu Marszałkowskiego Województwa Podkarpackiego w Rzeszowie</w:t>
      </w:r>
      <w:r w:rsidRPr="00DE51E7">
        <w:rPr>
          <w:rFonts w:cs="Arial"/>
          <w:b w:val="0"/>
          <w:lang w:val="pl-PL"/>
        </w:rPr>
        <w:t xml:space="preserve"> wprowadza się następujące zmiany:</w:t>
      </w:r>
    </w:p>
    <w:p w14:paraId="25FCD788" w14:textId="77777777" w:rsidR="006F1990" w:rsidRDefault="006F1990" w:rsidP="006F1990">
      <w:pPr>
        <w:pStyle w:val="Tekstpodstawowy2"/>
        <w:jc w:val="both"/>
        <w:rPr>
          <w:b w:val="0"/>
          <w:lang w:val="pl-PL"/>
        </w:rPr>
      </w:pPr>
    </w:p>
    <w:p w14:paraId="2C067DC9" w14:textId="56E9038C" w:rsidR="008D219B" w:rsidRDefault="006F1990" w:rsidP="008D219B">
      <w:pPr>
        <w:pStyle w:val="Tekstpodstawowy2"/>
        <w:numPr>
          <w:ilvl w:val="0"/>
          <w:numId w:val="8"/>
        </w:numPr>
        <w:ind w:left="426" w:hanging="426"/>
        <w:jc w:val="both"/>
        <w:rPr>
          <w:rFonts w:eastAsiaTheme="majorEastAsia" w:cs="Arial"/>
          <w:color w:val="000000"/>
          <w:lang w:val="pl-PL"/>
        </w:rPr>
      </w:pPr>
      <w:r w:rsidRPr="00946FF0">
        <w:rPr>
          <w:rFonts w:eastAsiaTheme="majorEastAsia" w:cs="Arial"/>
          <w:color w:val="000000"/>
          <w:lang w:val="pl-PL"/>
        </w:rPr>
        <w:t xml:space="preserve">w § </w:t>
      </w:r>
      <w:r w:rsidR="00EA1D7A">
        <w:rPr>
          <w:rFonts w:eastAsiaTheme="majorEastAsia" w:cs="Arial"/>
          <w:color w:val="000000"/>
          <w:lang w:val="pl-PL"/>
        </w:rPr>
        <w:t>18</w:t>
      </w:r>
      <w:r w:rsidR="003F78ED">
        <w:rPr>
          <w:rFonts w:eastAsiaTheme="majorEastAsia" w:cs="Arial"/>
          <w:color w:val="000000"/>
          <w:lang w:val="pl-PL"/>
        </w:rPr>
        <w:t xml:space="preserve"> w </w:t>
      </w:r>
      <w:r w:rsidR="00EA1D7A">
        <w:rPr>
          <w:rFonts w:eastAsiaTheme="majorEastAsia" w:cs="Arial"/>
          <w:color w:val="000000"/>
          <w:lang w:val="pl-PL"/>
        </w:rPr>
        <w:t xml:space="preserve">pkt 19 </w:t>
      </w:r>
      <w:r w:rsidR="00EA1D7A" w:rsidRPr="00EA1D7A">
        <w:rPr>
          <w:rFonts w:eastAsiaTheme="majorEastAsia" w:cs="Arial"/>
          <w:b w:val="0"/>
          <w:bCs w:val="0"/>
          <w:color w:val="000000"/>
          <w:lang w:val="pl-PL"/>
        </w:rPr>
        <w:t>kropkę zastępuje się przecinkiem i dodaje się pkt 20 w brzmieniu:</w:t>
      </w:r>
    </w:p>
    <w:p w14:paraId="7D5620B9" w14:textId="77777777" w:rsidR="008D219B" w:rsidRDefault="008D219B" w:rsidP="008D219B">
      <w:pPr>
        <w:pStyle w:val="Tekstpodstawowy2"/>
        <w:ind w:left="426"/>
        <w:jc w:val="both"/>
        <w:rPr>
          <w:rFonts w:eastAsiaTheme="majorEastAsia" w:cs="Arial"/>
          <w:color w:val="000000"/>
          <w:lang w:val="pl-PL"/>
        </w:rPr>
      </w:pPr>
    </w:p>
    <w:p w14:paraId="5FD6E2C2" w14:textId="5555A228" w:rsidR="008D219B" w:rsidRPr="008D219B" w:rsidRDefault="008D219B" w:rsidP="008D219B">
      <w:pPr>
        <w:pStyle w:val="Tekstpodstawowy2"/>
        <w:ind w:left="426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 w:rsidRPr="008D219B">
        <w:rPr>
          <w:rFonts w:eastAsiaTheme="majorEastAsia" w:cs="Arial"/>
          <w:b w:val="0"/>
          <w:bCs w:val="0"/>
          <w:color w:val="000000"/>
          <w:lang w:val="pl-PL"/>
        </w:rPr>
        <w:t>„</w:t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20) wykonywanie czynności związanych z przyznawaniem Honorowego Tytułu „Ambasador Podkarpacia” wraz z obsługą posiedzeń Komisji opiniującej wnioski </w:t>
      </w:r>
      <w:r>
        <w:rPr>
          <w:rFonts w:eastAsiaTheme="majorEastAsia" w:cs="Arial"/>
          <w:b w:val="0"/>
          <w:bCs w:val="0"/>
          <w:color w:val="000000"/>
          <w:lang w:val="pl-PL"/>
        </w:rPr>
        <w:br/>
        <w:t>o przyznanie tego Tytułu.”.</w:t>
      </w:r>
    </w:p>
    <w:p w14:paraId="4D3EC036" w14:textId="77777777" w:rsidR="00300125" w:rsidRDefault="00300125" w:rsidP="006F1990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560EAC70" w14:textId="7DAD951E" w:rsidR="00946FF0" w:rsidRPr="00EA1D7A" w:rsidRDefault="00946FF0" w:rsidP="00946FF0">
      <w:pPr>
        <w:pStyle w:val="Tekstpodstawowy2"/>
        <w:numPr>
          <w:ilvl w:val="0"/>
          <w:numId w:val="8"/>
        </w:numPr>
        <w:ind w:left="426" w:hanging="426"/>
        <w:jc w:val="both"/>
        <w:rPr>
          <w:rFonts w:eastAsiaTheme="majorEastAsia" w:cs="Arial"/>
          <w:b w:val="0"/>
          <w:bCs w:val="0"/>
          <w:lang w:val="pl-PL"/>
        </w:rPr>
      </w:pPr>
      <w:r w:rsidRPr="0027352B">
        <w:rPr>
          <w:rFonts w:eastAsiaTheme="majorEastAsia" w:cs="Arial"/>
          <w:lang w:val="pl-PL"/>
        </w:rPr>
        <w:t>w</w:t>
      </w:r>
      <w:r>
        <w:rPr>
          <w:rFonts w:eastAsiaTheme="majorEastAsia" w:cs="Arial"/>
          <w:b w:val="0"/>
          <w:bCs w:val="0"/>
          <w:lang w:val="pl-PL"/>
        </w:rPr>
        <w:t xml:space="preserve"> </w:t>
      </w:r>
      <w:r w:rsidRPr="00946FF0">
        <w:rPr>
          <w:rFonts w:eastAsiaTheme="majorEastAsia" w:cs="Arial"/>
          <w:color w:val="000000"/>
          <w:lang w:val="pl-PL"/>
        </w:rPr>
        <w:t xml:space="preserve">§ </w:t>
      </w:r>
      <w:r w:rsidR="00EA1D7A">
        <w:rPr>
          <w:rFonts w:eastAsiaTheme="majorEastAsia" w:cs="Arial"/>
          <w:color w:val="000000"/>
          <w:lang w:val="pl-PL"/>
        </w:rPr>
        <w:t xml:space="preserve">22 </w:t>
      </w:r>
      <w:r w:rsidR="00EA1D7A" w:rsidRPr="00EA1D7A">
        <w:rPr>
          <w:rFonts w:eastAsiaTheme="majorEastAsia" w:cs="Arial"/>
          <w:color w:val="000000"/>
          <w:lang w:val="pl-PL"/>
        </w:rPr>
        <w:t>w</w:t>
      </w:r>
      <w:r w:rsidR="00EA1D7A">
        <w:rPr>
          <w:rFonts w:eastAsiaTheme="majorEastAsia" w:cs="Arial"/>
          <w:color w:val="000000"/>
          <w:lang w:val="pl-PL"/>
        </w:rPr>
        <w:t xml:space="preserve"> pkt 16 </w:t>
      </w:r>
      <w:r w:rsidR="00EA1D7A" w:rsidRPr="00EA1D7A">
        <w:rPr>
          <w:rFonts w:eastAsiaTheme="majorEastAsia" w:cs="Arial"/>
          <w:b w:val="0"/>
          <w:bCs w:val="0"/>
          <w:color w:val="000000"/>
          <w:lang w:val="pl-PL"/>
        </w:rPr>
        <w:t xml:space="preserve">kropkę zastępuje się przecinkiem i dodaje się pkt </w:t>
      </w:r>
      <w:r w:rsidR="00EA1D7A">
        <w:rPr>
          <w:rFonts w:eastAsiaTheme="majorEastAsia" w:cs="Arial"/>
          <w:b w:val="0"/>
          <w:bCs w:val="0"/>
          <w:color w:val="000000"/>
          <w:lang w:val="pl-PL"/>
        </w:rPr>
        <w:t>17</w:t>
      </w:r>
      <w:r w:rsidR="00EA1D7A" w:rsidRPr="00EA1D7A">
        <w:rPr>
          <w:rFonts w:eastAsiaTheme="majorEastAsia" w:cs="Arial"/>
          <w:b w:val="0"/>
          <w:bCs w:val="0"/>
          <w:color w:val="000000"/>
          <w:lang w:val="pl-PL"/>
        </w:rPr>
        <w:t xml:space="preserve"> w brzmieniu:</w:t>
      </w:r>
    </w:p>
    <w:p w14:paraId="64F22AE3" w14:textId="77777777" w:rsidR="00EA1D7A" w:rsidRDefault="00EA1D7A" w:rsidP="00EA1D7A">
      <w:pPr>
        <w:pStyle w:val="Akapitzlist"/>
        <w:rPr>
          <w:rFonts w:eastAsiaTheme="majorEastAsia" w:cs="Arial"/>
          <w:b/>
          <w:bCs/>
        </w:rPr>
      </w:pPr>
    </w:p>
    <w:p w14:paraId="085FF978" w14:textId="0DB8E28E" w:rsidR="00EA1D7A" w:rsidRPr="00946FF0" w:rsidRDefault="00EA1D7A" w:rsidP="00EA1D7A">
      <w:pPr>
        <w:pStyle w:val="Tekstpodstawowy2"/>
        <w:ind w:left="426"/>
        <w:jc w:val="both"/>
        <w:rPr>
          <w:rFonts w:eastAsiaTheme="majorEastAsia" w:cs="Arial"/>
          <w:b w:val="0"/>
          <w:bCs w:val="0"/>
          <w:lang w:val="pl-PL"/>
        </w:rPr>
      </w:pPr>
      <w:r>
        <w:rPr>
          <w:rFonts w:eastAsiaTheme="majorEastAsia" w:cs="Arial"/>
          <w:b w:val="0"/>
          <w:bCs w:val="0"/>
          <w:lang w:val="pl-PL"/>
        </w:rPr>
        <w:t>„17) współpraca w zakresie rozwoju systemów bezzałogowych.”.</w:t>
      </w:r>
    </w:p>
    <w:p w14:paraId="1926880A" w14:textId="77777777" w:rsidR="00946FF0" w:rsidRDefault="00946FF0" w:rsidP="00946FF0">
      <w:pPr>
        <w:pStyle w:val="Tekstpodstawowy2"/>
        <w:jc w:val="both"/>
        <w:rPr>
          <w:rFonts w:eastAsiaTheme="majorEastAsia" w:cs="Arial"/>
          <w:color w:val="000000"/>
          <w:lang w:val="pl-PL"/>
        </w:rPr>
      </w:pPr>
    </w:p>
    <w:p w14:paraId="40D8247A" w14:textId="448283F5" w:rsidR="006F1990" w:rsidRPr="00946FF0" w:rsidRDefault="006F1990" w:rsidP="00057380">
      <w:pPr>
        <w:pStyle w:val="Tekstpodstawowy2"/>
        <w:jc w:val="both"/>
        <w:rPr>
          <w:rFonts w:cs="Arial"/>
          <w:b w:val="0"/>
          <w:bCs w:val="0"/>
        </w:rPr>
      </w:pPr>
    </w:p>
    <w:p w14:paraId="3EFC2201" w14:textId="77777777" w:rsidR="006F1990" w:rsidRDefault="006F1990" w:rsidP="006F1990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69B1575A" w14:textId="77777777" w:rsidR="006F1990" w:rsidRDefault="006F1990" w:rsidP="006F199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5371137A" w14:textId="77777777" w:rsidR="006F1990" w:rsidRDefault="006F1990" w:rsidP="006F1990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3</w:t>
      </w:r>
    </w:p>
    <w:p w14:paraId="34050BDC" w14:textId="0B664BA7" w:rsidR="006F1990" w:rsidRDefault="006F1990" w:rsidP="006F199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057380">
        <w:rPr>
          <w:rFonts w:ascii="Arial" w:hAnsi="Arial" w:cs="Arial"/>
        </w:rPr>
        <w:t>.</w:t>
      </w:r>
    </w:p>
    <w:p w14:paraId="1F9AD770" w14:textId="5B9D280F" w:rsidR="000343FC" w:rsidRPr="000343FC" w:rsidRDefault="000343FC" w:rsidP="000343FC">
      <w:pPr>
        <w:jc w:val="right"/>
        <w:rPr>
          <w:rFonts w:ascii="Arial" w:hAnsi="Arial" w:cs="Arial"/>
          <w:b/>
          <w:bCs/>
        </w:rPr>
      </w:pPr>
      <w:r w:rsidRPr="000343FC">
        <w:rPr>
          <w:rFonts w:ascii="Arial" w:hAnsi="Arial" w:cs="Arial"/>
          <w:b/>
          <w:bCs/>
        </w:rPr>
        <w:t>Piotr Pilch</w:t>
      </w:r>
    </w:p>
    <w:p w14:paraId="7AFF9C80" w14:textId="415EE46E" w:rsidR="000343FC" w:rsidRPr="000343FC" w:rsidRDefault="000343FC" w:rsidP="000343FC">
      <w:pPr>
        <w:jc w:val="right"/>
        <w:rPr>
          <w:rFonts w:ascii="Arial" w:hAnsi="Arial" w:cs="Arial"/>
          <w:b/>
          <w:bCs/>
        </w:rPr>
      </w:pPr>
      <w:r w:rsidRPr="000343FC">
        <w:rPr>
          <w:rFonts w:ascii="Arial" w:hAnsi="Arial" w:cs="Arial"/>
          <w:b/>
          <w:bCs/>
        </w:rPr>
        <w:t>Wicemarszałek Województwa</w:t>
      </w:r>
    </w:p>
    <w:p w14:paraId="6720C180" w14:textId="5EABE91D" w:rsidR="003E2F33" w:rsidRDefault="003E2F33" w:rsidP="006F1990">
      <w:pPr>
        <w:spacing w:after="160" w:line="259" w:lineRule="auto"/>
      </w:pPr>
    </w:p>
    <w:sectPr w:rsidR="003E2F33" w:rsidSect="00DE51E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565C"/>
    <w:multiLevelType w:val="hybridMultilevel"/>
    <w:tmpl w:val="415E27DA"/>
    <w:lvl w:ilvl="0" w:tplc="E680558C">
      <w:start w:val="1"/>
      <w:numFmt w:val="lowerLetter"/>
      <w:lvlText w:val="%1)"/>
      <w:lvlJc w:val="left"/>
      <w:pPr>
        <w:ind w:left="644" w:hanging="360"/>
      </w:pPr>
      <w:rPr>
        <w:rFonts w:eastAsia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5258FC"/>
    <w:multiLevelType w:val="hybridMultilevel"/>
    <w:tmpl w:val="251ABD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81728"/>
    <w:multiLevelType w:val="hybridMultilevel"/>
    <w:tmpl w:val="CED67CB8"/>
    <w:lvl w:ilvl="0" w:tplc="85DA9F9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5B24044"/>
    <w:multiLevelType w:val="hybridMultilevel"/>
    <w:tmpl w:val="420AE5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5B5266E"/>
    <w:multiLevelType w:val="hybridMultilevel"/>
    <w:tmpl w:val="7332A0DE"/>
    <w:lvl w:ilvl="0" w:tplc="DF26498C">
      <w:start w:val="1"/>
      <w:numFmt w:val="decimal"/>
      <w:lvlText w:val="%1)"/>
      <w:lvlJc w:val="left"/>
      <w:pPr>
        <w:ind w:left="644" w:hanging="360"/>
      </w:pPr>
      <w:rPr>
        <w:rFonts w:eastAsia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92B63C8"/>
    <w:multiLevelType w:val="hybridMultilevel"/>
    <w:tmpl w:val="0B028862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44A3A"/>
    <w:multiLevelType w:val="hybridMultilevel"/>
    <w:tmpl w:val="6470AFA0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3CE013C"/>
    <w:multiLevelType w:val="hybridMultilevel"/>
    <w:tmpl w:val="0B0665D4"/>
    <w:lvl w:ilvl="0" w:tplc="F146BF70">
      <w:start w:val="52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5A33AA8"/>
    <w:multiLevelType w:val="hybridMultilevel"/>
    <w:tmpl w:val="0CB013B0"/>
    <w:lvl w:ilvl="0" w:tplc="87623ED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06CF8"/>
    <w:multiLevelType w:val="hybridMultilevel"/>
    <w:tmpl w:val="47142C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44416"/>
    <w:multiLevelType w:val="hybridMultilevel"/>
    <w:tmpl w:val="3AE00E30"/>
    <w:lvl w:ilvl="0" w:tplc="148C86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15B574F"/>
    <w:multiLevelType w:val="hybridMultilevel"/>
    <w:tmpl w:val="A010F94C"/>
    <w:lvl w:ilvl="0" w:tplc="61740D5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5A49C3"/>
    <w:multiLevelType w:val="hybridMultilevel"/>
    <w:tmpl w:val="B5D40AEE"/>
    <w:lvl w:ilvl="0" w:tplc="FEACAF6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AA06C9"/>
    <w:multiLevelType w:val="hybridMultilevel"/>
    <w:tmpl w:val="63089A3E"/>
    <w:lvl w:ilvl="0" w:tplc="BB90086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F5E57A2"/>
    <w:multiLevelType w:val="hybridMultilevel"/>
    <w:tmpl w:val="683E7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D27D2"/>
    <w:multiLevelType w:val="hybridMultilevel"/>
    <w:tmpl w:val="1CDC64DE"/>
    <w:lvl w:ilvl="0" w:tplc="E16469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F2CF5"/>
    <w:multiLevelType w:val="hybridMultilevel"/>
    <w:tmpl w:val="0E38B872"/>
    <w:lvl w:ilvl="0" w:tplc="07906BB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A6731"/>
    <w:multiLevelType w:val="hybridMultilevel"/>
    <w:tmpl w:val="63089A3E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7FC790B"/>
    <w:multiLevelType w:val="hybridMultilevel"/>
    <w:tmpl w:val="1764B3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047A31"/>
    <w:multiLevelType w:val="hybridMultilevel"/>
    <w:tmpl w:val="E3224A3E"/>
    <w:lvl w:ilvl="0" w:tplc="DA44FC30">
      <w:start w:val="1"/>
      <w:numFmt w:val="decimal"/>
      <w:lvlText w:val="%1)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DE058F"/>
    <w:multiLevelType w:val="hybridMultilevel"/>
    <w:tmpl w:val="63089A3E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B9749C1"/>
    <w:multiLevelType w:val="hybridMultilevel"/>
    <w:tmpl w:val="7E703520"/>
    <w:lvl w:ilvl="0" w:tplc="074AF70E">
      <w:start w:val="5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BC95471"/>
    <w:multiLevelType w:val="hybridMultilevel"/>
    <w:tmpl w:val="55EA4BA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A26A3"/>
    <w:multiLevelType w:val="hybridMultilevel"/>
    <w:tmpl w:val="C892FB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C53742"/>
    <w:multiLevelType w:val="hybridMultilevel"/>
    <w:tmpl w:val="F86291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87295"/>
    <w:multiLevelType w:val="hybridMultilevel"/>
    <w:tmpl w:val="63089A3E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8C61B10"/>
    <w:multiLevelType w:val="hybridMultilevel"/>
    <w:tmpl w:val="97808420"/>
    <w:lvl w:ilvl="0" w:tplc="4B94BCC4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4A294F"/>
    <w:multiLevelType w:val="hybridMultilevel"/>
    <w:tmpl w:val="C2C22FD6"/>
    <w:lvl w:ilvl="0" w:tplc="DF3216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6B5335"/>
    <w:multiLevelType w:val="hybridMultilevel"/>
    <w:tmpl w:val="C1A20752"/>
    <w:lvl w:ilvl="0" w:tplc="C34E3F5A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1A4315"/>
    <w:multiLevelType w:val="hybridMultilevel"/>
    <w:tmpl w:val="04FA4ECE"/>
    <w:lvl w:ilvl="0" w:tplc="C45EF97E">
      <w:start w:val="1"/>
      <w:numFmt w:val="lowerLetter"/>
      <w:lvlText w:val="%1)"/>
      <w:lvlJc w:val="left"/>
      <w:pPr>
        <w:ind w:left="644" w:hanging="360"/>
      </w:pPr>
      <w:rPr>
        <w:rFonts w:eastAsia="Times New Roman"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B755481"/>
    <w:multiLevelType w:val="hybridMultilevel"/>
    <w:tmpl w:val="08ECC6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C2343"/>
    <w:multiLevelType w:val="hybridMultilevel"/>
    <w:tmpl w:val="12882F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30281B"/>
    <w:multiLevelType w:val="hybridMultilevel"/>
    <w:tmpl w:val="93D83C38"/>
    <w:lvl w:ilvl="0" w:tplc="8A34920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757AC5"/>
    <w:multiLevelType w:val="hybridMultilevel"/>
    <w:tmpl w:val="5E4C28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F37DFF"/>
    <w:multiLevelType w:val="hybridMultilevel"/>
    <w:tmpl w:val="9228A828"/>
    <w:lvl w:ilvl="0" w:tplc="85626CF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24EA2"/>
    <w:multiLevelType w:val="hybridMultilevel"/>
    <w:tmpl w:val="B59EE5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F277F4"/>
    <w:multiLevelType w:val="hybridMultilevel"/>
    <w:tmpl w:val="FE0EF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2C363C"/>
    <w:multiLevelType w:val="hybridMultilevel"/>
    <w:tmpl w:val="0E3C93AE"/>
    <w:lvl w:ilvl="0" w:tplc="1118495E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C7C288C"/>
    <w:multiLevelType w:val="hybridMultilevel"/>
    <w:tmpl w:val="4872C23E"/>
    <w:lvl w:ilvl="0" w:tplc="54EE8C72">
      <w:start w:val="1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92D1137"/>
    <w:multiLevelType w:val="hybridMultilevel"/>
    <w:tmpl w:val="6470AFA0"/>
    <w:lvl w:ilvl="0" w:tplc="67CEC476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AA32098"/>
    <w:multiLevelType w:val="hybridMultilevel"/>
    <w:tmpl w:val="ADA06816"/>
    <w:lvl w:ilvl="0" w:tplc="D20E1AD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D963916"/>
    <w:multiLevelType w:val="hybridMultilevel"/>
    <w:tmpl w:val="2FA8A614"/>
    <w:lvl w:ilvl="0" w:tplc="FE0A4C64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507702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4224485">
    <w:abstractNumId w:val="9"/>
  </w:num>
  <w:num w:numId="3" w16cid:durableId="243879110">
    <w:abstractNumId w:val="30"/>
  </w:num>
  <w:num w:numId="4" w16cid:durableId="2140762141">
    <w:abstractNumId w:val="40"/>
  </w:num>
  <w:num w:numId="5" w16cid:durableId="2067676335">
    <w:abstractNumId w:val="2"/>
  </w:num>
  <w:num w:numId="6" w16cid:durableId="781805631">
    <w:abstractNumId w:val="10"/>
  </w:num>
  <w:num w:numId="7" w16cid:durableId="661083524">
    <w:abstractNumId w:val="37"/>
  </w:num>
  <w:num w:numId="8" w16cid:durableId="1942102244">
    <w:abstractNumId w:val="32"/>
  </w:num>
  <w:num w:numId="9" w16cid:durableId="974217385">
    <w:abstractNumId w:val="16"/>
  </w:num>
  <w:num w:numId="10" w16cid:durableId="1261333602">
    <w:abstractNumId w:val="14"/>
  </w:num>
  <w:num w:numId="11" w16cid:durableId="1162545152">
    <w:abstractNumId w:val="8"/>
  </w:num>
  <w:num w:numId="12" w16cid:durableId="193811688">
    <w:abstractNumId w:val="3"/>
  </w:num>
  <w:num w:numId="13" w16cid:durableId="1245722381">
    <w:abstractNumId w:val="38"/>
  </w:num>
  <w:num w:numId="14" w16cid:durableId="798958181">
    <w:abstractNumId w:val="29"/>
  </w:num>
  <w:num w:numId="15" w16cid:durableId="1684820104">
    <w:abstractNumId w:val="22"/>
  </w:num>
  <w:num w:numId="16" w16cid:durableId="23680475">
    <w:abstractNumId w:val="21"/>
  </w:num>
  <w:num w:numId="17" w16cid:durableId="27067831">
    <w:abstractNumId w:val="7"/>
  </w:num>
  <w:num w:numId="18" w16cid:durableId="482115323">
    <w:abstractNumId w:val="23"/>
  </w:num>
  <w:num w:numId="19" w16cid:durableId="1245871255">
    <w:abstractNumId w:val="0"/>
  </w:num>
  <w:num w:numId="20" w16cid:durableId="842820134">
    <w:abstractNumId w:val="1"/>
  </w:num>
  <w:num w:numId="21" w16cid:durableId="1994943599">
    <w:abstractNumId w:val="39"/>
  </w:num>
  <w:num w:numId="22" w16cid:durableId="115217301">
    <w:abstractNumId w:val="41"/>
  </w:num>
  <w:num w:numId="23" w16cid:durableId="1919900369">
    <w:abstractNumId w:val="13"/>
  </w:num>
  <w:num w:numId="24" w16cid:durableId="1680497094">
    <w:abstractNumId w:val="20"/>
  </w:num>
  <w:num w:numId="25" w16cid:durableId="2117554134">
    <w:abstractNumId w:val="17"/>
  </w:num>
  <w:num w:numId="26" w16cid:durableId="742751296">
    <w:abstractNumId w:val="24"/>
  </w:num>
  <w:num w:numId="27" w16cid:durableId="1461725553">
    <w:abstractNumId w:val="36"/>
  </w:num>
  <w:num w:numId="28" w16cid:durableId="326981338">
    <w:abstractNumId w:val="26"/>
  </w:num>
  <w:num w:numId="29" w16cid:durableId="1131749318">
    <w:abstractNumId w:val="5"/>
  </w:num>
  <w:num w:numId="30" w16cid:durableId="1132020529">
    <w:abstractNumId w:val="27"/>
  </w:num>
  <w:num w:numId="31" w16cid:durableId="513737562">
    <w:abstractNumId w:val="19"/>
  </w:num>
  <w:num w:numId="32" w16cid:durableId="1303999913">
    <w:abstractNumId w:val="6"/>
  </w:num>
  <w:num w:numId="33" w16cid:durableId="388503698">
    <w:abstractNumId w:val="31"/>
  </w:num>
  <w:num w:numId="34" w16cid:durableId="850948606">
    <w:abstractNumId w:val="12"/>
  </w:num>
  <w:num w:numId="35" w16cid:durableId="1522863046">
    <w:abstractNumId w:val="34"/>
  </w:num>
  <w:num w:numId="36" w16cid:durableId="472603144">
    <w:abstractNumId w:val="11"/>
  </w:num>
  <w:num w:numId="37" w16cid:durableId="42802313">
    <w:abstractNumId w:val="35"/>
  </w:num>
  <w:num w:numId="38" w16cid:durableId="289479709">
    <w:abstractNumId w:val="33"/>
  </w:num>
  <w:num w:numId="39" w16cid:durableId="387924179">
    <w:abstractNumId w:val="25"/>
  </w:num>
  <w:num w:numId="40" w16cid:durableId="214515689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862717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608779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90"/>
    <w:rsid w:val="000025C6"/>
    <w:rsid w:val="000343FC"/>
    <w:rsid w:val="00057380"/>
    <w:rsid w:val="000B7098"/>
    <w:rsid w:val="000B7B3F"/>
    <w:rsid w:val="000C42C2"/>
    <w:rsid w:val="000E1F4C"/>
    <w:rsid w:val="00116B1B"/>
    <w:rsid w:val="00126D8A"/>
    <w:rsid w:val="00154E1F"/>
    <w:rsid w:val="00233189"/>
    <w:rsid w:val="00234B28"/>
    <w:rsid w:val="0027352B"/>
    <w:rsid w:val="00284C83"/>
    <w:rsid w:val="002C45C7"/>
    <w:rsid w:val="002D460F"/>
    <w:rsid w:val="00300125"/>
    <w:rsid w:val="0031316D"/>
    <w:rsid w:val="0031582B"/>
    <w:rsid w:val="003A3A87"/>
    <w:rsid w:val="003E2C0C"/>
    <w:rsid w:val="003E2F33"/>
    <w:rsid w:val="003E6C2E"/>
    <w:rsid w:val="003F78ED"/>
    <w:rsid w:val="004010B6"/>
    <w:rsid w:val="004D7407"/>
    <w:rsid w:val="00550058"/>
    <w:rsid w:val="006020D7"/>
    <w:rsid w:val="00623299"/>
    <w:rsid w:val="00626342"/>
    <w:rsid w:val="00686580"/>
    <w:rsid w:val="006A691A"/>
    <w:rsid w:val="006C29E1"/>
    <w:rsid w:val="006D214B"/>
    <w:rsid w:val="006F1990"/>
    <w:rsid w:val="00712B9A"/>
    <w:rsid w:val="00730173"/>
    <w:rsid w:val="007F6D45"/>
    <w:rsid w:val="007F7260"/>
    <w:rsid w:val="007F75BA"/>
    <w:rsid w:val="008361EE"/>
    <w:rsid w:val="008562E1"/>
    <w:rsid w:val="00875956"/>
    <w:rsid w:val="008D219B"/>
    <w:rsid w:val="00933DD8"/>
    <w:rsid w:val="00946FF0"/>
    <w:rsid w:val="00957D7B"/>
    <w:rsid w:val="00971C8F"/>
    <w:rsid w:val="0099668D"/>
    <w:rsid w:val="00A06058"/>
    <w:rsid w:val="00A1182E"/>
    <w:rsid w:val="00A376AF"/>
    <w:rsid w:val="00A60F37"/>
    <w:rsid w:val="00A64F17"/>
    <w:rsid w:val="00A90AB8"/>
    <w:rsid w:val="00A91F3D"/>
    <w:rsid w:val="00A97BB8"/>
    <w:rsid w:val="00AF60B1"/>
    <w:rsid w:val="00B16130"/>
    <w:rsid w:val="00B56C88"/>
    <w:rsid w:val="00B73E1A"/>
    <w:rsid w:val="00BD1784"/>
    <w:rsid w:val="00C37859"/>
    <w:rsid w:val="00C715E7"/>
    <w:rsid w:val="00C72C12"/>
    <w:rsid w:val="00CC45E0"/>
    <w:rsid w:val="00D02FE1"/>
    <w:rsid w:val="00D62FD8"/>
    <w:rsid w:val="00DE51E7"/>
    <w:rsid w:val="00E22644"/>
    <w:rsid w:val="00E63421"/>
    <w:rsid w:val="00E66915"/>
    <w:rsid w:val="00EA1D7A"/>
    <w:rsid w:val="00EA4CD7"/>
    <w:rsid w:val="00EC7FB1"/>
    <w:rsid w:val="00F51C05"/>
    <w:rsid w:val="00F5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CD8"/>
  <w15:chartTrackingRefBased/>
  <w15:docId w15:val="{E1DFB2E7-F15E-41C2-98B9-DC92D1A5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9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1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1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19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1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19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19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19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19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19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19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F19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19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19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19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19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19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19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19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19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1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1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1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1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19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19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19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19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19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1990"/>
    <w:rPr>
      <w:b/>
      <w:bCs/>
      <w:smallCaps/>
      <w:color w:val="2F5496" w:themeColor="accent1" w:themeShade="BF"/>
      <w:spacing w:val="5"/>
    </w:rPr>
  </w:style>
  <w:style w:type="paragraph" w:styleId="Tekstpodstawowy2">
    <w:name w:val="Body Text 2"/>
    <w:basedOn w:val="Normalny"/>
    <w:link w:val="Tekstpodstawowy2Znak"/>
    <w:uiPriority w:val="99"/>
    <w:unhideWhenUsed/>
    <w:rsid w:val="006F1990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F1990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6F1990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6F1990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42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42C2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42C2"/>
    <w:rPr>
      <w:sz w:val="20"/>
      <w:szCs w:val="20"/>
    </w:rPr>
  </w:style>
  <w:style w:type="paragraph" w:customStyle="1" w:styleId="Default">
    <w:name w:val="Default"/>
    <w:uiPriority w:val="99"/>
    <w:rsid w:val="006D21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559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zmian w Regulaminie Organizacyjnym Urzędu Marszałkowskiego Województwa Podkarpackiego w Rzeszowie</vt:lpstr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sprawie zmian w Regulaminie Organizacyjnym Urzędu Marszałkowskiego Województwa Podkarpackiego w Rzeszowie</dc:title>
  <dc:subject/>
  <dc:creator>Skrobacz Anna</dc:creator>
  <cp:keywords/>
  <dc:description/>
  <cp:lastModifiedBy>Maciaszek Agnieszka</cp:lastModifiedBy>
  <cp:revision>5</cp:revision>
  <cp:lastPrinted>2026-01-19T12:45:00Z</cp:lastPrinted>
  <dcterms:created xsi:type="dcterms:W3CDTF">2026-04-23T05:53:00Z</dcterms:created>
  <dcterms:modified xsi:type="dcterms:W3CDTF">2026-05-07T08:07:00Z</dcterms:modified>
</cp:coreProperties>
</file>